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AEAF6" w14:textId="77777777" w:rsidR="00D43891" w:rsidRPr="00D43891" w:rsidRDefault="00D43891" w:rsidP="00D43891">
      <w:pPr>
        <w:keepNext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bCs/>
          <w:i/>
          <w:iCs/>
          <w:caps/>
          <w:kern w:val="28"/>
          <w:lang w:val="x-none" w:eastAsia="x-none"/>
          <w14:ligatures w14:val="none"/>
        </w:rPr>
      </w:pPr>
      <w:bookmarkStart w:id="0" w:name="_Hlk180753484"/>
      <w:r w:rsidRPr="00D43891">
        <w:rPr>
          <w:rFonts w:ascii="Garamond" w:eastAsia="Times New Roman" w:hAnsi="Garamond" w:cs="Times New Roman"/>
          <w:b/>
          <w:bCs/>
          <w:i/>
          <w:iCs/>
          <w:caps/>
          <w:kern w:val="28"/>
          <w:lang w:val="x-none" w:eastAsia="x-none"/>
          <w14:ligatures w14:val="none"/>
        </w:rPr>
        <w:t xml:space="preserve">1.sz. melléklet </w:t>
      </w:r>
    </w:p>
    <w:bookmarkEnd w:id="0"/>
    <w:p w14:paraId="7BD4E363" w14:textId="77777777" w:rsidR="00D43891" w:rsidRPr="00D43891" w:rsidRDefault="00D43891" w:rsidP="00D43891">
      <w:pPr>
        <w:spacing w:after="0" w:line="240" w:lineRule="auto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31244F44" w14:textId="77777777" w:rsidR="00D43891" w:rsidRPr="00D43891" w:rsidRDefault="00D43891" w:rsidP="00D43891">
      <w:pPr>
        <w:keepNext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caps/>
          <w:kern w:val="28"/>
          <w:lang w:val="x-none" w:eastAsia="x-none"/>
          <w14:ligatures w14:val="none"/>
        </w:rPr>
      </w:pPr>
      <w:r w:rsidRPr="00D43891">
        <w:rPr>
          <w:rFonts w:ascii="Garamond" w:eastAsia="Times New Roman" w:hAnsi="Garamond" w:cs="Times New Roman"/>
          <w:b/>
          <w:bCs/>
          <w:caps/>
          <w:kern w:val="28"/>
          <w:lang w:val="x-none" w:eastAsia="x-none"/>
          <w14:ligatures w14:val="none"/>
        </w:rPr>
        <w:t>FELOLVASÓLAP</w:t>
      </w:r>
    </w:p>
    <w:p w14:paraId="5901B8BF" w14:textId="77777777" w:rsidR="00D43891" w:rsidRPr="00D43891" w:rsidRDefault="00D43891" w:rsidP="00D43891">
      <w:pPr>
        <w:spacing w:after="0" w:line="240" w:lineRule="auto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32195772" w14:textId="77777777" w:rsidR="00D43891" w:rsidRPr="00D43891" w:rsidRDefault="00D43891" w:rsidP="00D43891">
      <w:p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1.</w:t>
      </w: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ab/>
        <w:t>Pályázó</w:t>
      </w:r>
    </w:p>
    <w:p w14:paraId="113C8503" w14:textId="77777777" w:rsidR="00D43891" w:rsidRPr="00D43891" w:rsidRDefault="00D43891" w:rsidP="00D43891">
      <w:pPr>
        <w:tabs>
          <w:tab w:val="left" w:pos="1004"/>
        </w:tabs>
        <w:spacing w:after="0" w:line="240" w:lineRule="auto"/>
        <w:ind w:left="1004" w:hanging="720"/>
        <w:jc w:val="both"/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1.1.</w:t>
      </w: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ab/>
        <w:t>Neve (megnevezése</w:t>
      </w:r>
      <w:proofErr w:type="gramStart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):…</w:t>
      </w:r>
      <w:proofErr w:type="gramEnd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……………………………………………..</w:t>
      </w:r>
    </w:p>
    <w:p w14:paraId="59C77A56" w14:textId="77777777" w:rsidR="00D43891" w:rsidRPr="00D43891" w:rsidRDefault="00D43891" w:rsidP="00D43891">
      <w:pPr>
        <w:tabs>
          <w:tab w:val="left" w:pos="1004"/>
        </w:tabs>
        <w:spacing w:after="0" w:line="240" w:lineRule="auto"/>
        <w:ind w:left="1004" w:hanging="720"/>
        <w:jc w:val="both"/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1.2.</w:t>
      </w: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ab/>
        <w:t xml:space="preserve">Székhelyének </w:t>
      </w:r>
      <w:proofErr w:type="gramStart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címe:…</w:t>
      </w:r>
      <w:proofErr w:type="gramEnd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………………………………………………</w:t>
      </w:r>
    </w:p>
    <w:p w14:paraId="54AD2290" w14:textId="77777777" w:rsidR="00D43891" w:rsidRPr="00D43891" w:rsidRDefault="00D43891" w:rsidP="00D43891">
      <w:pPr>
        <w:tabs>
          <w:tab w:val="left" w:pos="1004"/>
        </w:tabs>
        <w:spacing w:after="0" w:line="240" w:lineRule="auto"/>
        <w:ind w:left="1004" w:hanging="720"/>
        <w:jc w:val="both"/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1.3.</w:t>
      </w: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ab/>
      </w:r>
      <w:proofErr w:type="gramStart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Cégjegyzékszáma:…</w:t>
      </w:r>
      <w:proofErr w:type="gramEnd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………………………………………………..</w:t>
      </w:r>
    </w:p>
    <w:p w14:paraId="1113C8AE" w14:textId="77777777" w:rsidR="00D43891" w:rsidRPr="00D43891" w:rsidRDefault="00D43891" w:rsidP="00D43891">
      <w:pPr>
        <w:tabs>
          <w:tab w:val="left" w:pos="1004"/>
        </w:tabs>
        <w:spacing w:after="0" w:line="240" w:lineRule="auto"/>
        <w:ind w:left="1004" w:hanging="720"/>
        <w:jc w:val="both"/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1.4.</w:t>
      </w: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ab/>
        <w:t xml:space="preserve">Kapcsolattartó </w:t>
      </w:r>
      <w:proofErr w:type="gramStart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neve:…</w:t>
      </w:r>
      <w:proofErr w:type="gramEnd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…………………………………………….</w:t>
      </w:r>
    </w:p>
    <w:p w14:paraId="3F0670EF" w14:textId="77777777" w:rsidR="00D43891" w:rsidRPr="00D43891" w:rsidRDefault="00D43891" w:rsidP="00D43891">
      <w:pPr>
        <w:tabs>
          <w:tab w:val="left" w:pos="1004"/>
        </w:tabs>
        <w:spacing w:after="0" w:line="240" w:lineRule="auto"/>
        <w:ind w:left="1004" w:hanging="720"/>
        <w:jc w:val="both"/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1.5.</w:t>
      </w: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ab/>
        <w:t xml:space="preserve">Telefon </w:t>
      </w:r>
      <w:proofErr w:type="gramStart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szám:…</w:t>
      </w:r>
      <w:proofErr w:type="gramEnd"/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…………………………………………………….</w:t>
      </w:r>
    </w:p>
    <w:p w14:paraId="752763BA" w14:textId="77777777" w:rsidR="00D43891" w:rsidRPr="00D43891" w:rsidRDefault="00D43891" w:rsidP="00D43891">
      <w:pPr>
        <w:tabs>
          <w:tab w:val="left" w:pos="1004"/>
        </w:tabs>
        <w:spacing w:after="0" w:line="240" w:lineRule="auto"/>
        <w:ind w:left="1004" w:hanging="720"/>
        <w:jc w:val="both"/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>1.7.</w:t>
      </w:r>
      <w:r w:rsidRPr="00D43891">
        <w:rPr>
          <w:rFonts w:ascii="Garamond" w:eastAsia="Times New Roman" w:hAnsi="Garamond" w:cs="Times New Roman"/>
          <w:b/>
          <w:bCs/>
          <w:kern w:val="0"/>
          <w:lang w:eastAsia="hu-HU"/>
          <w14:ligatures w14:val="none"/>
        </w:rPr>
        <w:tab/>
        <w:t>E-mail cím: …………………………………………………………</w:t>
      </w:r>
    </w:p>
    <w:p w14:paraId="0329CDC9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b/>
          <w:kern w:val="0"/>
          <w:lang w:eastAsia="hu-HU"/>
          <w14:ligatures w14:val="none"/>
        </w:rPr>
      </w:pPr>
    </w:p>
    <w:p w14:paraId="75C84B31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kern w:val="0"/>
          <w:lang w:eastAsia="hu-HU"/>
          <w14:ligatures w14:val="none"/>
        </w:rPr>
        <w:t>2. Az ajánlat tárgya:</w:t>
      </w:r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 xml:space="preserve"> az ingatlan-nyilvántartásban Budapest, XIV. kerület, 29732/11/L helyrajzi számon felvett, vendéglő, vendéglátó épület megjelölésű, „Léghajókert” megnevezésű épület továbbá a Bérbeadó vagyonkezelésében álló a Budapest, XIV. kerület, 29732/11 helyrajzi számon felvett ingatlanon található, a körülírt ingatlanhoz kapcsolódó, közterület bérbeadása.</w:t>
      </w:r>
    </w:p>
    <w:p w14:paraId="1FF99955" w14:textId="77777777" w:rsidR="00D43891" w:rsidRPr="00D43891" w:rsidRDefault="00D43891" w:rsidP="00D43891">
      <w:pPr>
        <w:spacing w:after="0" w:line="240" w:lineRule="auto"/>
        <w:rPr>
          <w:rFonts w:ascii="Garamond" w:eastAsia="Times New Roman" w:hAnsi="Garamond" w:cs="Times New Roman"/>
          <w:b/>
          <w:kern w:val="0"/>
          <w:lang w:eastAsia="hu-HU"/>
          <w14:ligatures w14:val="none"/>
        </w:rPr>
      </w:pPr>
    </w:p>
    <w:p w14:paraId="457C061B" w14:textId="77777777" w:rsidR="00D43891" w:rsidRPr="00D43891" w:rsidRDefault="00D43891" w:rsidP="00D43891">
      <w:pPr>
        <w:spacing w:after="0" w:line="240" w:lineRule="auto"/>
        <w:rPr>
          <w:rFonts w:ascii="Garamond" w:eastAsia="Times New Roman" w:hAnsi="Garamond" w:cs="Times New Roman"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kern w:val="0"/>
          <w:lang w:eastAsia="hu-HU"/>
          <w14:ligatures w14:val="none"/>
        </w:rPr>
        <w:t xml:space="preserve">3. Értékelési szempont szerinti </w:t>
      </w:r>
      <w:proofErr w:type="gramStart"/>
      <w:r w:rsidRPr="00D43891">
        <w:rPr>
          <w:rFonts w:ascii="Garamond" w:eastAsia="Times New Roman" w:hAnsi="Garamond" w:cs="Times New Roman"/>
          <w:b/>
          <w:kern w:val="0"/>
          <w:lang w:eastAsia="hu-HU"/>
          <w14:ligatures w14:val="none"/>
        </w:rPr>
        <w:t xml:space="preserve">vállalások </w:t>
      </w:r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>:</w:t>
      </w:r>
      <w:proofErr w:type="gramEnd"/>
    </w:p>
    <w:p w14:paraId="42030470" w14:textId="77777777" w:rsidR="00D43891" w:rsidRPr="00D43891" w:rsidRDefault="00D43891" w:rsidP="00D43891">
      <w:pPr>
        <w:spacing w:after="0" w:line="240" w:lineRule="auto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3"/>
        <w:gridCol w:w="2749"/>
      </w:tblGrid>
      <w:tr w:rsidR="00D43891" w:rsidRPr="00D43891" w14:paraId="63E4B4AE" w14:textId="77777777" w:rsidTr="00B04F34">
        <w:tc>
          <w:tcPr>
            <w:tcW w:w="6313" w:type="dxa"/>
            <w:shd w:val="clear" w:color="auto" w:fill="auto"/>
          </w:tcPr>
          <w:p w14:paraId="08CE133C" w14:textId="77777777" w:rsidR="00D43891" w:rsidRPr="00D43891" w:rsidRDefault="00D43891" w:rsidP="00D43891">
            <w:pPr>
              <w:spacing w:after="0" w:line="240" w:lineRule="auto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  <w:t xml:space="preserve">Megnevezés 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4C49067" w14:textId="77777777" w:rsidR="00D43891" w:rsidRPr="00D43891" w:rsidRDefault="00D43891" w:rsidP="00D438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  <w:t xml:space="preserve">Vállalás </w:t>
            </w:r>
          </w:p>
        </w:tc>
      </w:tr>
      <w:tr w:rsidR="00D43891" w:rsidRPr="00D43891" w14:paraId="01E0741B" w14:textId="77777777" w:rsidTr="00B04F34">
        <w:tc>
          <w:tcPr>
            <w:tcW w:w="6313" w:type="dxa"/>
            <w:shd w:val="clear" w:color="auto" w:fill="auto"/>
          </w:tcPr>
          <w:p w14:paraId="57F45B50" w14:textId="77777777" w:rsidR="00D43891" w:rsidRPr="00D43891" w:rsidRDefault="00D43891" w:rsidP="00D4389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bCs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b/>
                <w:bCs/>
                <w:kern w:val="0"/>
                <w:lang w:eastAsia="hu-HU"/>
                <w14:ligatures w14:val="none"/>
              </w:rPr>
              <w:t xml:space="preserve">Összesen Bérleti díj 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545FFFAD" w14:textId="77777777" w:rsidR="00D43891" w:rsidRPr="00D43891" w:rsidRDefault="00D43891" w:rsidP="00D438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b/>
                <w:bCs/>
                <w:kern w:val="0"/>
                <w:lang w:eastAsia="hu-HU"/>
                <w14:ligatures w14:val="none"/>
              </w:rPr>
              <w:t>………….. Ft/hónap</w:t>
            </w:r>
            <w:r w:rsidRPr="00D43891">
              <w:rPr>
                <w:rFonts w:ascii="Garamond" w:eastAsia="Times New Roman" w:hAnsi="Garamond" w:cs="Times New Roman"/>
                <w:kern w:val="0"/>
                <w:vertAlign w:val="superscript"/>
                <w:lang w:eastAsia="hu-HU"/>
                <w14:ligatures w14:val="none"/>
              </w:rPr>
              <w:footnoteReference w:id="1"/>
            </w:r>
          </w:p>
        </w:tc>
      </w:tr>
      <w:tr w:rsidR="00D43891" w:rsidRPr="00D43891" w14:paraId="58A06F39" w14:textId="77777777" w:rsidTr="00B04F34">
        <w:tc>
          <w:tcPr>
            <w:tcW w:w="6313" w:type="dxa"/>
            <w:shd w:val="clear" w:color="auto" w:fill="auto"/>
          </w:tcPr>
          <w:p w14:paraId="1AD2E4A3" w14:textId="77777777" w:rsidR="00D43891" w:rsidRPr="00D43891" w:rsidRDefault="00D43891" w:rsidP="00D43891">
            <w:pPr>
              <w:ind w:left="360"/>
              <w:contextualSpacing/>
              <w:jc w:val="both"/>
              <w:rPr>
                <w:rFonts w:ascii="Garamond" w:eastAsia="Calibri" w:hAnsi="Garamond" w:cs="Times New Roman"/>
                <w:kern w:val="0"/>
                <w:lang w:val="x-none"/>
                <w14:ligatures w14:val="none"/>
              </w:rPr>
            </w:pPr>
            <w:r w:rsidRPr="00D43891">
              <w:rPr>
                <w:rFonts w:ascii="Garamond" w:eastAsia="Calibri" w:hAnsi="Garamond" w:cs="Times New Roman"/>
                <w:kern w:val="0"/>
                <w:lang w:val="x-none"/>
                <w14:ligatures w14:val="none"/>
              </w:rPr>
              <w:t xml:space="preserve">Nettó bérleti díjat 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2799F6DE" w14:textId="77777777" w:rsidR="00D43891" w:rsidRPr="00D43891" w:rsidRDefault="00D43891" w:rsidP="00D438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  <w:t>………….. Ft/hónap</w:t>
            </w:r>
            <w:r w:rsidRPr="00D43891">
              <w:rPr>
                <w:rFonts w:ascii="Garamond" w:eastAsia="Times New Roman" w:hAnsi="Garamond" w:cs="Times New Roman"/>
                <w:kern w:val="0"/>
                <w:vertAlign w:val="superscript"/>
                <w:lang w:eastAsia="hu-HU"/>
                <w14:ligatures w14:val="none"/>
              </w:rPr>
              <w:footnoteReference w:id="2"/>
            </w:r>
          </w:p>
        </w:tc>
      </w:tr>
      <w:tr w:rsidR="00D43891" w:rsidRPr="00D43891" w14:paraId="21D4DE27" w14:textId="77777777" w:rsidTr="00B04F34">
        <w:tc>
          <w:tcPr>
            <w:tcW w:w="6313" w:type="dxa"/>
            <w:shd w:val="clear" w:color="auto" w:fill="auto"/>
          </w:tcPr>
          <w:p w14:paraId="1DD7CFFA" w14:textId="77777777" w:rsidR="00D43891" w:rsidRPr="00D43891" w:rsidRDefault="00D43891" w:rsidP="00D4389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  <w:t xml:space="preserve">      Közterület-használati díj 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7B525D5E" w14:textId="77777777" w:rsidR="00D43891" w:rsidRPr="00D43891" w:rsidRDefault="00D43891" w:rsidP="00D438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  <w:t>………….. Ft/hónap/m2</w:t>
            </w:r>
          </w:p>
        </w:tc>
      </w:tr>
      <w:tr w:rsidR="00D43891" w:rsidRPr="00D43891" w14:paraId="56834F27" w14:textId="77777777" w:rsidTr="00B04F34">
        <w:tc>
          <w:tcPr>
            <w:tcW w:w="6313" w:type="dxa"/>
            <w:shd w:val="clear" w:color="auto" w:fill="auto"/>
          </w:tcPr>
          <w:p w14:paraId="7E5B5382" w14:textId="77777777" w:rsidR="00D43891" w:rsidRPr="00D43891" w:rsidRDefault="00D43891" w:rsidP="00D4389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b/>
                <w:bCs/>
                <w:kern w:val="0"/>
                <w:lang w:eastAsia="hu-HU"/>
                <w14:ligatures w14:val="none"/>
              </w:rPr>
              <w:t>Kiemelt turistaforgalmú területen szerzett vendéglátós tapasztalattal rendelkezik -e (Igen/Nem)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109F9E29" w14:textId="77777777" w:rsidR="00D43891" w:rsidRPr="00D43891" w:rsidRDefault="00D43891" w:rsidP="00D438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  <w:t>……..…………</w:t>
            </w:r>
          </w:p>
        </w:tc>
      </w:tr>
    </w:tbl>
    <w:p w14:paraId="06807738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096A4FFA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4E8AD8E0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3FAEE5E9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33B701FF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0ED47220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072AEAFA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>…………</w:t>
      </w:r>
      <w:proofErr w:type="gramStart"/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>…….</w:t>
      </w:r>
      <w:proofErr w:type="gramEnd"/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>. , év hónap        nap</w:t>
      </w:r>
    </w:p>
    <w:tbl>
      <w:tblPr>
        <w:tblW w:w="9212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43891" w:rsidRPr="00D43891" w14:paraId="041B1B27" w14:textId="77777777" w:rsidTr="00B04F34">
        <w:tc>
          <w:tcPr>
            <w:tcW w:w="4606" w:type="dxa"/>
          </w:tcPr>
          <w:p w14:paraId="148538E3" w14:textId="77777777" w:rsidR="00D43891" w:rsidRPr="00D43891" w:rsidRDefault="00D43891" w:rsidP="00D43891">
            <w:pPr>
              <w:tabs>
                <w:tab w:val="center" w:pos="5130"/>
              </w:tabs>
              <w:spacing w:after="0" w:line="240" w:lineRule="auto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</w:p>
        </w:tc>
        <w:tc>
          <w:tcPr>
            <w:tcW w:w="4606" w:type="dxa"/>
          </w:tcPr>
          <w:p w14:paraId="55E41B8E" w14:textId="77777777" w:rsidR="00D43891" w:rsidRPr="00D43891" w:rsidRDefault="00D43891" w:rsidP="00D43891">
            <w:pPr>
              <w:tabs>
                <w:tab w:val="center" w:pos="5130"/>
              </w:tabs>
              <w:spacing w:after="0" w:line="240" w:lineRule="auto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  <w:t>………………………………………………..</w:t>
            </w:r>
          </w:p>
          <w:p w14:paraId="2B01EE2E" w14:textId="77777777" w:rsidR="00D43891" w:rsidRPr="00D43891" w:rsidRDefault="00D43891" w:rsidP="00D43891">
            <w:pPr>
              <w:tabs>
                <w:tab w:val="center" w:pos="5130"/>
              </w:tabs>
              <w:spacing w:after="0" w:line="240" w:lineRule="auto"/>
              <w:jc w:val="center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  <w:r w:rsidRPr="00D43891"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  <w:t>/cégszerű aláírás/</w:t>
            </w:r>
          </w:p>
        </w:tc>
      </w:tr>
    </w:tbl>
    <w:p w14:paraId="1EED62BD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val="x-none" w:eastAsia="x-none"/>
          <w14:ligatures w14:val="none"/>
        </w:rPr>
      </w:pPr>
    </w:p>
    <w:p w14:paraId="13F1AFA6" w14:textId="77777777" w:rsidR="00D43891" w:rsidRPr="00D43891" w:rsidRDefault="00D43891" w:rsidP="00D43891">
      <w:pPr>
        <w:spacing w:after="0" w:line="240" w:lineRule="auto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39EC359E" w14:textId="77777777" w:rsidR="00D43891" w:rsidRPr="00D43891" w:rsidRDefault="00D43891" w:rsidP="00D43891">
      <w:pPr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lang w:eastAsia="hu-HU"/>
          <w14:ligatures w14:val="none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43891" w:rsidRPr="00D43891" w14:paraId="59F445A7" w14:textId="77777777" w:rsidTr="00B04F34">
        <w:tc>
          <w:tcPr>
            <w:tcW w:w="4606" w:type="dxa"/>
            <w:shd w:val="clear" w:color="auto" w:fill="FFFFFF"/>
          </w:tcPr>
          <w:p w14:paraId="35D1BEB9" w14:textId="77777777" w:rsidR="00D43891" w:rsidRPr="00D43891" w:rsidRDefault="00D43891" w:rsidP="00D438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kern w:val="0"/>
                <w:lang w:eastAsia="hu-HU"/>
                <w14:ligatures w14:val="none"/>
              </w:rPr>
            </w:pPr>
          </w:p>
        </w:tc>
        <w:tc>
          <w:tcPr>
            <w:tcW w:w="4606" w:type="dxa"/>
            <w:shd w:val="clear" w:color="auto" w:fill="FFFFFF"/>
          </w:tcPr>
          <w:p w14:paraId="4A8E8E42" w14:textId="77777777" w:rsidR="00D43891" w:rsidRPr="00D43891" w:rsidRDefault="00D43891" w:rsidP="00D4389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kern w:val="0"/>
                <w:lang w:eastAsia="hu-HU"/>
                <w14:ligatures w14:val="none"/>
              </w:rPr>
            </w:pPr>
          </w:p>
        </w:tc>
      </w:tr>
    </w:tbl>
    <w:p w14:paraId="0B21030B" w14:textId="77777777" w:rsidR="00D43891" w:rsidRPr="00D43891" w:rsidRDefault="00D43891" w:rsidP="00D43891">
      <w:pPr>
        <w:spacing w:after="0" w:line="240" w:lineRule="auto"/>
        <w:rPr>
          <w:rFonts w:ascii="Garamond" w:eastAsia="Times New Roman" w:hAnsi="Garamond" w:cs="Times New Roman"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br w:type="page"/>
      </w:r>
    </w:p>
    <w:p w14:paraId="0C7E7BA4" w14:textId="77777777" w:rsidR="00D43891" w:rsidRPr="00D43891" w:rsidRDefault="00D43891" w:rsidP="00D43891">
      <w:pPr>
        <w:keepNext/>
        <w:spacing w:after="0" w:line="240" w:lineRule="auto"/>
        <w:jc w:val="right"/>
        <w:outlineLvl w:val="0"/>
        <w:rPr>
          <w:rFonts w:ascii="Garamond" w:eastAsia="Times New Roman" w:hAnsi="Garamond" w:cs="Times New Roman"/>
          <w:b/>
          <w:bCs/>
          <w:i/>
          <w:iCs/>
          <w:caps/>
          <w:kern w:val="28"/>
          <w:lang w:val="x-none" w:eastAsia="x-none"/>
          <w14:ligatures w14:val="none"/>
        </w:rPr>
      </w:pPr>
      <w:r w:rsidRPr="00D43891">
        <w:rPr>
          <w:rFonts w:ascii="Garamond" w:eastAsia="Times New Roman" w:hAnsi="Garamond" w:cs="Times New Roman"/>
          <w:b/>
          <w:bCs/>
          <w:i/>
          <w:iCs/>
          <w:caps/>
          <w:kern w:val="28"/>
          <w:lang w:val="x-none" w:eastAsia="x-none"/>
          <w14:ligatures w14:val="none"/>
        </w:rPr>
        <w:lastRenderedPageBreak/>
        <w:t xml:space="preserve">2.sz. melléklet </w:t>
      </w:r>
    </w:p>
    <w:p w14:paraId="6B59F05B" w14:textId="77777777" w:rsidR="00D43891" w:rsidRPr="00D43891" w:rsidRDefault="00D43891" w:rsidP="00D4389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SegoeUI-Light" w:hAnsi="Garamond" w:cs="Times New Roman"/>
          <w:b/>
          <w:kern w:val="0"/>
          <w:lang w:eastAsia="hu-HU"/>
          <w14:ligatures w14:val="none"/>
        </w:rPr>
      </w:pPr>
    </w:p>
    <w:p w14:paraId="7466D295" w14:textId="77777777" w:rsidR="00D43891" w:rsidRPr="00D43891" w:rsidRDefault="00D43891" w:rsidP="00D4389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SegoeUI-Light" w:hAnsi="Garamond" w:cs="Times New Roman"/>
          <w:b/>
          <w:kern w:val="0"/>
          <w:lang w:eastAsia="hu-HU"/>
          <w14:ligatures w14:val="none"/>
        </w:rPr>
      </w:pPr>
    </w:p>
    <w:p w14:paraId="27A9A454" w14:textId="77777777" w:rsidR="00D43891" w:rsidRPr="00D43891" w:rsidRDefault="00D43891" w:rsidP="00D4389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SegoeUI-Light" w:hAnsi="Garamond" w:cs="Times New Roman"/>
          <w:b/>
          <w:kern w:val="0"/>
          <w:lang w:eastAsia="hu-HU"/>
          <w14:ligatures w14:val="none"/>
        </w:rPr>
      </w:pPr>
      <w:r w:rsidRPr="00D43891">
        <w:rPr>
          <w:rFonts w:ascii="Garamond" w:eastAsia="SegoeUI-Light" w:hAnsi="Garamond" w:cs="Times New Roman"/>
          <w:b/>
          <w:kern w:val="0"/>
          <w:lang w:eastAsia="hu-HU"/>
          <w14:ligatures w14:val="none"/>
        </w:rPr>
        <w:t xml:space="preserve">Nyilatkozat </w:t>
      </w:r>
    </w:p>
    <w:p w14:paraId="3211EA48" w14:textId="77777777" w:rsidR="00D43891" w:rsidRPr="00D43891" w:rsidRDefault="00D43891" w:rsidP="00D4389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SegoeUI-Light" w:hAnsi="Garamond" w:cs="Times New Roman"/>
          <w:b/>
          <w:kern w:val="0"/>
          <w:lang w:eastAsia="hu-HU"/>
          <w14:ligatures w14:val="none"/>
        </w:rPr>
      </w:pPr>
    </w:p>
    <w:p w14:paraId="745595BC" w14:textId="77777777" w:rsidR="00D43891" w:rsidRPr="00D43891" w:rsidRDefault="00D43891" w:rsidP="00D4389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SegoeUI-Light" w:hAnsi="Garamond" w:cs="Times New Roman"/>
          <w:b/>
          <w:kern w:val="0"/>
          <w:lang w:eastAsia="hu-HU"/>
          <w14:ligatures w14:val="none"/>
        </w:rPr>
      </w:pPr>
    </w:p>
    <w:p w14:paraId="125E3560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>Alulírott ………………</w:t>
      </w:r>
      <w:proofErr w:type="gramStart"/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>…….</w:t>
      </w:r>
      <w:proofErr w:type="gramEnd"/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 xml:space="preserve">, mint a(z)………………………………(cégnév, székhely) Pályázó cégjegyzésre jogosult képviselője felelősségem tudatában </w:t>
      </w:r>
    </w:p>
    <w:p w14:paraId="433262E4" w14:textId="77777777" w:rsidR="00D43891" w:rsidRPr="00D43891" w:rsidRDefault="00D43891" w:rsidP="00D43891">
      <w:pPr>
        <w:spacing w:after="0" w:line="240" w:lineRule="auto"/>
        <w:jc w:val="both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7F089573" w14:textId="77777777" w:rsidR="00D43891" w:rsidRPr="00D43891" w:rsidRDefault="00D43891" w:rsidP="00D43891">
      <w:pPr>
        <w:spacing w:after="0" w:line="240" w:lineRule="auto"/>
        <w:jc w:val="center"/>
        <w:rPr>
          <w:rFonts w:ascii="Garamond" w:eastAsia="Times New Roman" w:hAnsi="Garamond" w:cs="Times New Roman"/>
          <w:b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b/>
          <w:kern w:val="0"/>
          <w:lang w:eastAsia="hu-HU"/>
          <w14:ligatures w14:val="none"/>
        </w:rPr>
        <w:t>n y i l a t k o z o m</w:t>
      </w:r>
    </w:p>
    <w:p w14:paraId="075A47B4" w14:textId="77777777" w:rsidR="00D43891" w:rsidRPr="00D43891" w:rsidRDefault="00D43891" w:rsidP="00D43891">
      <w:pPr>
        <w:autoSpaceDE w:val="0"/>
        <w:autoSpaceDN w:val="0"/>
        <w:adjustRightInd w:val="0"/>
        <w:spacing w:after="0" w:line="240" w:lineRule="auto"/>
        <w:rPr>
          <w:rFonts w:ascii="Garamond" w:eastAsia="SegoeUI-Light" w:hAnsi="Garamond" w:cs="Times New Roman"/>
          <w:b/>
          <w:kern w:val="0"/>
          <w:lang w:eastAsia="hu-HU"/>
          <w14:ligatures w14:val="none"/>
        </w:rPr>
      </w:pPr>
    </w:p>
    <w:p w14:paraId="2D7D7FA9" w14:textId="77777777" w:rsidR="00D43891" w:rsidRPr="00D43891" w:rsidRDefault="00D43891" w:rsidP="00D43891">
      <w:pPr>
        <w:autoSpaceDE w:val="0"/>
        <w:autoSpaceDN w:val="0"/>
        <w:adjustRightInd w:val="0"/>
        <w:spacing w:after="0" w:line="240" w:lineRule="auto"/>
        <w:rPr>
          <w:rFonts w:ascii="Garamond" w:eastAsia="SegoeUI-Light" w:hAnsi="Garamond" w:cs="Times New Roman"/>
          <w:b/>
          <w:kern w:val="0"/>
          <w:lang w:eastAsia="hu-HU"/>
          <w14:ligatures w14:val="none"/>
        </w:rPr>
      </w:pPr>
    </w:p>
    <w:p w14:paraId="429743DF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hogy a </w:t>
      </w:r>
      <w:r w:rsidRPr="00D43891">
        <w:rPr>
          <w:rFonts w:ascii="Garamond" w:eastAsia="Calibri" w:hAnsi="Garamond" w:cs="Times New Roman"/>
          <w:b/>
          <w:kern w:val="0"/>
          <w:lang w:val="x-none"/>
          <w14:ligatures w14:val="none"/>
        </w:rPr>
        <w:t>Városliget Ingatlanfejlesztő Zártkörűen Működő Részvénytársaság</w:t>
      </w:r>
      <w:r w:rsidRPr="00D43891">
        <w:rPr>
          <w:rFonts w:ascii="Garamond" w:eastAsia="Calibri" w:hAnsi="Garamond" w:cs="Times New Roman"/>
          <w:kern w:val="0"/>
          <w:lang w:val="x-none"/>
          <w14:ligatures w14:val="none"/>
        </w:rPr>
        <w:t xml:space="preserve"> </w:t>
      </w: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ajánlatkérő által „</w:t>
      </w:r>
      <w:r w:rsidRPr="00D43891">
        <w:rPr>
          <w:rFonts w:ascii="Garamond" w:eastAsia="Calibri" w:hAnsi="Garamond" w:cs="Times New Roman"/>
          <w:kern w:val="0"/>
          <w:lang w:val="x-none"/>
          <w14:ligatures w14:val="none"/>
        </w:rPr>
        <w:t>az ingatlan-nyilvántartásban Budapest, XIV. kerület, 29732/11/L helyrajzi számon felvett, vendéglő, vendéglátó épület megjelölésű, „Léghajókert” megnevezésű épület továbbá a Bérbeadó vagyonkezelésében álló a Budapest, XIV. kerület, 29732/11 helyrajzi számon felvett ingatlanon található, a körülírt ingatlanhoz kapcsolódó, közterület bérbeadása</w:t>
      </w: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” tárgyú pályázat vonatkozásában ajánlatot kívánunk tenni.</w:t>
      </w:r>
    </w:p>
    <w:p w14:paraId="401394CF" w14:textId="77777777" w:rsidR="00D43891" w:rsidRPr="00D43891" w:rsidRDefault="00D43891" w:rsidP="00D43891">
      <w:pPr>
        <w:autoSpaceDE w:val="0"/>
        <w:autoSpaceDN w:val="0"/>
        <w:adjustRightInd w:val="0"/>
        <w:ind w:left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4A409806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hogy a </w:t>
      </w:r>
      <w:r w:rsidRPr="00D43891">
        <w:rPr>
          <w:rFonts w:ascii="Garamond" w:eastAsia="Calibri" w:hAnsi="Garamond" w:cs="Times New Roman"/>
          <w:kern w:val="0"/>
          <w:lang w:val="x-none"/>
          <w14:ligatures w14:val="none"/>
        </w:rPr>
        <w:t>pályázati feltételeket, valamint az „Üzemeltetési szabályok” dokumentumban foglalt feltételeket elfogadjuk</w:t>
      </w: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.</w:t>
      </w:r>
    </w:p>
    <w:p w14:paraId="2B14FB51" w14:textId="77777777" w:rsidR="00D43891" w:rsidRPr="00D43891" w:rsidRDefault="00D43891" w:rsidP="00D43891">
      <w:pPr>
        <w:autoSpaceDE w:val="0"/>
        <w:autoSpaceDN w:val="0"/>
        <w:adjustRightInd w:val="0"/>
        <w:ind w:left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5EFA23CC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hogy rendelkezünk </w:t>
      </w:r>
      <w:r w:rsidRPr="00D43891">
        <w:rPr>
          <w:rFonts w:ascii="Garamond" w:eastAsia="Calibri" w:hAnsi="Garamond" w:cs="Times New Roman"/>
          <w:kern w:val="0"/>
          <w:lang w:val="x-none"/>
          <w14:ligatures w14:val="none"/>
        </w:rPr>
        <w:t>kereskedelmi és/vagy vendéglátóipari</w:t>
      </w: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 végzettségű szakemberrel vagy nyertességünk esetén rendelkezni fogunk </w:t>
      </w:r>
      <w:r w:rsidRPr="00D43891">
        <w:rPr>
          <w:rFonts w:ascii="Garamond" w:eastAsia="Calibri" w:hAnsi="Garamond" w:cs="Times New Roman"/>
          <w:kern w:val="0"/>
          <w:lang w:val="x-none"/>
          <w14:ligatures w14:val="none"/>
        </w:rPr>
        <w:t>kereskedelmi és/vagy vendéglátóipari végzettségű</w:t>
      </w: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 szakemberrel.</w:t>
      </w:r>
    </w:p>
    <w:p w14:paraId="3D3C2CFD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4896C49F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hogy a vendéglátóipari tevékenységből származó nettó </w:t>
      </w:r>
      <w:proofErr w:type="spellStart"/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árbevételünk</w:t>
      </w:r>
      <w:proofErr w:type="spellEnd"/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 a pályázati felhívás megjelenését megelőző utolsó lezárt pénzügyi évben (2023. évben) meghaladta a nettó 250.000.000 ,-Ft-ot. </w:t>
      </w:r>
    </w:p>
    <w:p w14:paraId="5B01D204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6FE2BD84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hogy a vendéglátóipari tevékenységből származó adózott eredményünk elérte a nettó 25.000.000,- Ft-ot. </w:t>
      </w:r>
    </w:p>
    <w:p w14:paraId="688D5787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1163C983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hogy amennyiben nyertesnek nyilvánítanak, szerződéskötésre nem jelölhetek ki mást maga helyett. </w:t>
      </w:r>
    </w:p>
    <w:p w14:paraId="3C36568B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0BA2F5EE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hogy a pályázati felhívásban rögzített kizáró okok nem állnak fenn.</w:t>
      </w:r>
    </w:p>
    <w:p w14:paraId="05C1605D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669A8C66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hogy az Ajánlatkérővel szemben lejárt tartozásom nincs. </w:t>
      </w:r>
    </w:p>
    <w:p w14:paraId="5209233C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43998A24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hogy a gazdasági, illetőleg szakmai tevékenységemmel kapcsolatban jogerős bírósági ítéletben megállapított bűncselekményt nem követettem el.</w:t>
      </w:r>
    </w:p>
    <w:p w14:paraId="74555CA5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09D0106B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hogy nem állok csőd- vagy felszámolási eljárás, végelszámolás, önkormányzati adósságrendezési eljárás alatt.</w:t>
      </w:r>
    </w:p>
    <w:p w14:paraId="0E1290B2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7945BC80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hogy a tevékenységemet nem függesztették fel.</w:t>
      </w:r>
    </w:p>
    <w:p w14:paraId="035D716A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32D4AD2D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hogy 60 napnál régebben lejárt esedékességű köztartozásom nincs.</w:t>
      </w:r>
    </w:p>
    <w:p w14:paraId="24045DA2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5688D1DD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hogy, gazdálkodó szervezetben vagy gazdasági társaságban vezető tisztség betöltését kizáró foglalkozástól eltiltás hatálya alatt nem állok, illetve tevékenységemet a jogi személlyel szemben alkalmazható büntetőjogi intézkedésekről szóló 2001. évi CIV. törvény 5. § (2) bekezdése alapján a bíróság jogerős ítéletében nem korlátozta.</w:t>
      </w:r>
    </w:p>
    <w:p w14:paraId="59E7E619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30732C9E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hogy a Budapest Főváros Önkormányzata felé nincs három hónapnál régebben lejárt tartozásom (kivéve, ha a tartozás jogosultjaként eljáró szerv a tartozás későbbi időpontban történő megfizetéséhez írásban hozzájárult).</w:t>
      </w:r>
    </w:p>
    <w:p w14:paraId="4D837394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46F5C7DC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>hogy a Budapest Főváros Önkormányzata vagyonáról, a vagyonelemek feletti tulajdonosi jogok gyakorlásáról szóló 22/2012. (III. 14.) Főv. Kgy. rendelet 3. § 4. pontjában meghatározott átlátható szervezetnek minősülök.</w:t>
      </w:r>
    </w:p>
    <w:p w14:paraId="5E012D9E" w14:textId="77777777" w:rsidR="00D43891" w:rsidRPr="00D43891" w:rsidRDefault="00D43891" w:rsidP="00D43891">
      <w:pPr>
        <w:ind w:left="720"/>
        <w:contextualSpacing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6E3FF969" w14:textId="77777777" w:rsidR="00D43891" w:rsidRPr="00D43891" w:rsidRDefault="00D43891" w:rsidP="00D4389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  <w:r w:rsidRPr="00D43891">
        <w:rPr>
          <w:rFonts w:ascii="Garamond" w:eastAsia="SegoeUI-Light" w:hAnsi="Garamond" w:cs="Times New Roman"/>
          <w:bCs/>
          <w:kern w:val="0"/>
          <w:lang w:val="x-none"/>
          <w14:ligatures w14:val="none"/>
        </w:rPr>
        <w:t xml:space="preserve">hogy az ajánlat elektronikus formában benyújtott (jelszó nélkül olvasható, de nem módosítható pdf file) példánya a papír alapú (eredeti) példánnyal megegyezik. </w:t>
      </w:r>
    </w:p>
    <w:p w14:paraId="27502A61" w14:textId="77777777" w:rsidR="00D43891" w:rsidRPr="00D43891" w:rsidRDefault="00D43891" w:rsidP="00D43891">
      <w:pPr>
        <w:autoSpaceDE w:val="0"/>
        <w:autoSpaceDN w:val="0"/>
        <w:adjustRightInd w:val="0"/>
        <w:ind w:left="357"/>
        <w:contextualSpacing/>
        <w:jc w:val="both"/>
        <w:rPr>
          <w:rFonts w:ascii="Garamond" w:eastAsia="SegoeUI-Light" w:hAnsi="Garamond" w:cs="Times New Roman"/>
          <w:bCs/>
          <w:kern w:val="0"/>
          <w:lang w:val="x-none"/>
          <w14:ligatures w14:val="none"/>
        </w:rPr>
      </w:pPr>
    </w:p>
    <w:p w14:paraId="4976A12E" w14:textId="77777777" w:rsidR="00D43891" w:rsidRPr="00D43891" w:rsidRDefault="00D43891" w:rsidP="00D43891">
      <w:pPr>
        <w:autoSpaceDE w:val="0"/>
        <w:autoSpaceDN w:val="0"/>
        <w:adjustRightInd w:val="0"/>
        <w:spacing w:after="0" w:line="240" w:lineRule="auto"/>
        <w:rPr>
          <w:rFonts w:ascii="Garamond" w:eastAsia="SegoeUI-Light" w:hAnsi="Garamond" w:cs="Times New Roman"/>
          <w:b/>
          <w:kern w:val="0"/>
          <w:lang w:eastAsia="hu-HU"/>
          <w14:ligatures w14:val="none"/>
        </w:rPr>
      </w:pPr>
    </w:p>
    <w:p w14:paraId="671248A9" w14:textId="77777777" w:rsidR="00D43891" w:rsidRPr="00D43891" w:rsidRDefault="00D43891" w:rsidP="00D43891">
      <w:pPr>
        <w:spacing w:after="0" w:line="240" w:lineRule="auto"/>
        <w:rPr>
          <w:rFonts w:ascii="Garamond" w:eastAsia="Times New Roman" w:hAnsi="Garamond" w:cs="Times New Roman"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>.........................., 2025., ....................... .......</w:t>
      </w:r>
    </w:p>
    <w:p w14:paraId="437A6B43" w14:textId="77777777" w:rsidR="00D43891" w:rsidRPr="00D43891" w:rsidRDefault="00D43891" w:rsidP="00D43891">
      <w:pPr>
        <w:spacing w:after="0" w:line="240" w:lineRule="auto"/>
        <w:rPr>
          <w:rFonts w:ascii="Garamond" w:eastAsia="Times New Roman" w:hAnsi="Garamond" w:cs="Times New Roman"/>
          <w:kern w:val="0"/>
          <w:lang w:eastAsia="hu-HU"/>
          <w14:ligatures w14:val="none"/>
        </w:rPr>
      </w:pPr>
    </w:p>
    <w:p w14:paraId="4A71CA72" w14:textId="77777777" w:rsidR="00D43891" w:rsidRPr="00D43891" w:rsidRDefault="00D43891" w:rsidP="00D43891">
      <w:pPr>
        <w:spacing w:after="0" w:line="240" w:lineRule="auto"/>
        <w:ind w:left="2835"/>
        <w:jc w:val="center"/>
        <w:rPr>
          <w:rFonts w:ascii="Garamond" w:eastAsia="Times New Roman" w:hAnsi="Garamond" w:cs="Times New Roman"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 xml:space="preserve">            .................................................</w:t>
      </w:r>
    </w:p>
    <w:p w14:paraId="0A7060D7" w14:textId="77777777" w:rsidR="00D43891" w:rsidRPr="00D43891" w:rsidRDefault="00D43891" w:rsidP="00D43891">
      <w:pPr>
        <w:spacing w:after="0" w:line="240" w:lineRule="auto"/>
        <w:ind w:left="2835"/>
        <w:jc w:val="center"/>
        <w:rPr>
          <w:rFonts w:ascii="Garamond" w:eastAsia="Times New Roman" w:hAnsi="Garamond" w:cs="Times New Roman"/>
          <w:b/>
          <w:bCs/>
          <w:smallCaps/>
          <w:kern w:val="0"/>
          <w:lang w:eastAsia="hu-HU"/>
          <w14:ligatures w14:val="none"/>
        </w:rPr>
      </w:pPr>
      <w:r w:rsidRPr="00D43891">
        <w:rPr>
          <w:rFonts w:ascii="Garamond" w:eastAsia="Times New Roman" w:hAnsi="Garamond" w:cs="Times New Roman"/>
          <w:kern w:val="0"/>
          <w:lang w:eastAsia="hu-HU"/>
          <w14:ligatures w14:val="none"/>
        </w:rPr>
        <w:t>cégszerű aláírás(ok)</w:t>
      </w:r>
      <w:r w:rsidRPr="00D43891">
        <w:rPr>
          <w:rFonts w:ascii="Garamond" w:eastAsia="Times New Roman" w:hAnsi="Garamond" w:cs="Times New Roman"/>
          <w:b/>
          <w:bCs/>
          <w:smallCaps/>
          <w:kern w:val="0"/>
          <w:lang w:eastAsia="hu-HU"/>
          <w14:ligatures w14:val="none"/>
        </w:rPr>
        <w:t xml:space="preserve"> </w:t>
      </w:r>
    </w:p>
    <w:p w14:paraId="143FE163" w14:textId="77777777" w:rsidR="00D43891" w:rsidRPr="00D43891" w:rsidRDefault="00D43891" w:rsidP="00D4389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SegoeUI-Light" w:hAnsi="Garamond" w:cs="Times New Roman"/>
          <w:b/>
          <w:kern w:val="0"/>
          <w:lang w:eastAsia="hu-HU"/>
          <w14:ligatures w14:val="none"/>
        </w:rPr>
      </w:pPr>
    </w:p>
    <w:p w14:paraId="3DC760C6" w14:textId="77777777" w:rsidR="0017783E" w:rsidRDefault="0017783E"/>
    <w:sectPr w:rsidR="00177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75404" w14:textId="77777777" w:rsidR="00D43891" w:rsidRDefault="00D43891" w:rsidP="00D43891">
      <w:pPr>
        <w:spacing w:after="0" w:line="240" w:lineRule="auto"/>
      </w:pPr>
      <w:r>
        <w:separator/>
      </w:r>
    </w:p>
  </w:endnote>
  <w:endnote w:type="continuationSeparator" w:id="0">
    <w:p w14:paraId="69B598FC" w14:textId="77777777" w:rsidR="00D43891" w:rsidRDefault="00D43891" w:rsidP="00D4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UI-Ligh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471BF" w14:textId="77777777" w:rsidR="00D43891" w:rsidRDefault="00D43891" w:rsidP="00D43891">
      <w:pPr>
        <w:spacing w:after="0" w:line="240" w:lineRule="auto"/>
      </w:pPr>
      <w:r>
        <w:separator/>
      </w:r>
    </w:p>
  </w:footnote>
  <w:footnote w:type="continuationSeparator" w:id="0">
    <w:p w14:paraId="26B9A4EC" w14:textId="77777777" w:rsidR="00D43891" w:rsidRDefault="00D43891" w:rsidP="00D43891">
      <w:pPr>
        <w:spacing w:after="0" w:line="240" w:lineRule="auto"/>
      </w:pPr>
      <w:r>
        <w:continuationSeparator/>
      </w:r>
    </w:p>
  </w:footnote>
  <w:footnote w:id="1">
    <w:p w14:paraId="71B65F2A" w14:textId="77777777" w:rsidR="00D43891" w:rsidRDefault="00D43891" w:rsidP="00D43891">
      <w:pPr>
        <w:pStyle w:val="Lbjegyzetszveg"/>
      </w:pPr>
      <w:r>
        <w:rPr>
          <w:rStyle w:val="Lbjegyzet-hivatkozs"/>
        </w:rPr>
        <w:footnoteRef/>
      </w:r>
      <w:r>
        <w:t xml:space="preserve"> M</w:t>
      </w:r>
      <w:r w:rsidRPr="00C470AB">
        <w:t xml:space="preserve">inimum nettó </w:t>
      </w:r>
      <w:r>
        <w:t>828 000</w:t>
      </w:r>
      <w:r w:rsidRPr="00C470AB">
        <w:t xml:space="preserve"> Ft + ÁFA/hónap</w:t>
      </w:r>
      <w:r>
        <w:t>,</w:t>
      </w:r>
      <w:r w:rsidRPr="00C470AB">
        <w:t xml:space="preserve"> maximum nettó</w:t>
      </w:r>
      <w:r>
        <w:t xml:space="preserve"> 900 000</w:t>
      </w:r>
      <w:r w:rsidRPr="00C470AB">
        <w:t>,- Ft + ÁFA/hónap</w:t>
      </w:r>
      <w:r>
        <w:t>.</w:t>
      </w:r>
    </w:p>
  </w:footnote>
  <w:footnote w:id="2">
    <w:p w14:paraId="7C6DC40B" w14:textId="77777777" w:rsidR="00D43891" w:rsidRDefault="00D43891" w:rsidP="00D43891">
      <w:pPr>
        <w:pStyle w:val="Lbjegyzetszveg"/>
      </w:pPr>
      <w:r>
        <w:rPr>
          <w:rStyle w:val="Lbjegyzet-hivatkozs"/>
        </w:rPr>
        <w:footnoteRef/>
      </w:r>
      <w:r>
        <w:t xml:space="preserve"> M</w:t>
      </w:r>
      <w:r w:rsidRPr="00C470AB">
        <w:t xml:space="preserve">inimum nettó </w:t>
      </w:r>
      <w:r>
        <w:t>1800</w:t>
      </w:r>
      <w:r w:rsidRPr="00C470AB">
        <w:t xml:space="preserve"> Ft + ÁFA/hónap</w:t>
      </w:r>
      <w:r>
        <w:t>/m2,</w:t>
      </w:r>
      <w:r w:rsidRPr="00C470AB">
        <w:t xml:space="preserve"> maximum nettó</w:t>
      </w:r>
      <w:r>
        <w:t xml:space="preserve"> 2000</w:t>
      </w:r>
      <w:r w:rsidRPr="00C470AB">
        <w:t>,- Ft + ÁFA/hónap</w:t>
      </w:r>
      <w:r>
        <w:t xml:space="preserve">/m2. </w:t>
      </w:r>
    </w:p>
    <w:p w14:paraId="1A06C885" w14:textId="77777777" w:rsidR="00D43891" w:rsidRDefault="00D43891" w:rsidP="00D43891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0A0D5C"/>
    <w:multiLevelType w:val="hybridMultilevel"/>
    <w:tmpl w:val="6E3EA142"/>
    <w:lvl w:ilvl="0" w:tplc="6A384D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EEDA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1691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BF5"/>
    <w:rsid w:val="0017783E"/>
    <w:rsid w:val="00331E6D"/>
    <w:rsid w:val="003456E2"/>
    <w:rsid w:val="004F1419"/>
    <w:rsid w:val="008370C1"/>
    <w:rsid w:val="00D43891"/>
    <w:rsid w:val="00D81BF5"/>
    <w:rsid w:val="00FD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6DD28-7028-4EE2-86C0-D45E9CC63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81B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81B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81B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81B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81B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81B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81B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81B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81B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1B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81B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81B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81BF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81BF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81BF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81BF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81BF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81BF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81B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81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81B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81B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81B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81BF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81BF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D81BF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81B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81BF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81BF5"/>
    <w:rPr>
      <w:b/>
      <w:bCs/>
      <w:smallCaps/>
      <w:color w:val="0F4761" w:themeColor="accent1" w:themeShade="BF"/>
      <w:spacing w:val="5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4389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43891"/>
    <w:rPr>
      <w:sz w:val="20"/>
      <w:szCs w:val="20"/>
    </w:rPr>
  </w:style>
  <w:style w:type="character" w:styleId="Lbjegyzet-hivatkozs">
    <w:name w:val="footnote reference"/>
    <w:uiPriority w:val="99"/>
    <w:rsid w:val="00D4389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3513</Characters>
  <Application>Microsoft Office Word</Application>
  <DocSecurity>0</DocSecurity>
  <Lines>29</Lines>
  <Paragraphs>8</Paragraphs>
  <ScaleCrop>false</ScaleCrop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Moór Adrienn</dc:creator>
  <cp:keywords/>
  <dc:description/>
  <cp:lastModifiedBy>Moór Adrienn</cp:lastModifiedBy>
  <cp:revision>2</cp:revision>
  <dcterms:created xsi:type="dcterms:W3CDTF">2025-01-09T13:58:00Z</dcterms:created>
  <dcterms:modified xsi:type="dcterms:W3CDTF">2025-01-09T13:58:00Z</dcterms:modified>
</cp:coreProperties>
</file>